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31369" w14:textId="376CB350" w:rsidR="00021EAF" w:rsidRPr="00E01825" w:rsidRDefault="003D3C01" w:rsidP="00021EAF">
      <w:pPr>
        <w:pStyle w:val="Heading1"/>
        <w:rPr>
          <w:rFonts w:asciiTheme="minorHAnsi" w:hAnsiTheme="minorHAnsi" w:cstheme="minorHAnsi"/>
          <w:szCs w:val="28"/>
        </w:rPr>
      </w:pPr>
      <w:bookmarkStart w:id="0" w:name="_GoBack"/>
      <w:bookmarkEnd w:id="0"/>
      <w:r w:rsidRPr="00E01825">
        <w:rPr>
          <w:rFonts w:asciiTheme="minorHAnsi" w:hAnsiTheme="minorHAnsi" w:cstheme="minorHAnsi"/>
          <w:bCs/>
          <w:szCs w:val="28"/>
        </w:rPr>
        <w:t xml:space="preserve">Home Group Study 1: </w:t>
      </w:r>
      <w:r w:rsidR="00021EAF" w:rsidRPr="00E01825">
        <w:rPr>
          <w:rFonts w:asciiTheme="minorHAnsi" w:hAnsiTheme="minorHAnsi" w:cstheme="minorHAnsi"/>
          <w:bCs/>
          <w:szCs w:val="28"/>
        </w:rPr>
        <w:t>Luke 3:1-</w:t>
      </w:r>
      <w:r w:rsidR="00A56FD9" w:rsidRPr="00E01825">
        <w:rPr>
          <w:rFonts w:asciiTheme="minorHAnsi" w:hAnsiTheme="minorHAnsi" w:cstheme="minorHAnsi"/>
          <w:bCs/>
          <w:szCs w:val="28"/>
        </w:rPr>
        <w:t>3</w:t>
      </w:r>
      <w:r w:rsidR="00021EAF" w:rsidRPr="00E01825">
        <w:rPr>
          <w:rFonts w:asciiTheme="minorHAnsi" w:hAnsiTheme="minorHAnsi" w:cstheme="minorHAnsi"/>
          <w:bCs/>
          <w:szCs w:val="28"/>
        </w:rPr>
        <w:t xml:space="preserve">8: </w:t>
      </w:r>
      <w:r w:rsidR="00021EAF" w:rsidRPr="00E01825">
        <w:rPr>
          <w:rFonts w:asciiTheme="minorHAnsi" w:hAnsiTheme="minorHAnsi" w:cstheme="minorHAnsi"/>
          <w:szCs w:val="28"/>
        </w:rPr>
        <w:t>Prepare for Jesus</w:t>
      </w:r>
    </w:p>
    <w:p w14:paraId="0732604E" w14:textId="385A9514" w:rsidR="00FB2816" w:rsidRPr="00E01825" w:rsidRDefault="00FB2816" w:rsidP="00FB2816">
      <w:pPr>
        <w:pStyle w:val="Heading2"/>
        <w:tabs>
          <w:tab w:val="left" w:pos="4845"/>
        </w:tabs>
        <w:spacing w:before="0" w:beforeAutospacing="0" w:after="0"/>
        <w:rPr>
          <w:rFonts w:asciiTheme="minorHAnsi" w:hAnsiTheme="minorHAnsi" w:cstheme="minorHAnsi"/>
          <w:szCs w:val="28"/>
        </w:rPr>
      </w:pPr>
    </w:p>
    <w:p w14:paraId="7B56477A" w14:textId="675A2FC5" w:rsidR="00021EAF" w:rsidRPr="00E01825" w:rsidRDefault="00572314" w:rsidP="004B1AED">
      <w:pPr>
        <w:spacing w:after="0" w:afterAutospacing="0"/>
        <w:rPr>
          <w:rFonts w:asciiTheme="minorHAnsi" w:hAnsiTheme="minorHAnsi" w:cstheme="minorHAnsi"/>
          <w:sz w:val="28"/>
          <w:szCs w:val="28"/>
        </w:rPr>
      </w:pPr>
      <w:r w:rsidRPr="00E01825">
        <w:rPr>
          <w:rFonts w:asciiTheme="minorHAnsi" w:hAnsiTheme="minorHAnsi" w:cstheme="minorHAnsi"/>
          <w:b/>
          <w:bCs/>
          <w:sz w:val="28"/>
          <w:szCs w:val="28"/>
        </w:rPr>
        <w:t xml:space="preserve">Intro: </w:t>
      </w:r>
      <w:r w:rsidRPr="00E01825">
        <w:rPr>
          <w:rFonts w:asciiTheme="minorHAnsi" w:hAnsiTheme="minorHAnsi" w:cstheme="minorHAnsi"/>
          <w:sz w:val="28"/>
          <w:szCs w:val="28"/>
        </w:rPr>
        <w:t>What would you do if the Queen was coming to Poynton tomorrow?</w:t>
      </w:r>
    </w:p>
    <w:p w14:paraId="1D7097AF" w14:textId="77777777" w:rsidR="00021EAF" w:rsidRPr="00E01825" w:rsidRDefault="00021EAF" w:rsidP="004B1AED">
      <w:pPr>
        <w:spacing w:after="0" w:afterAutospacing="0"/>
        <w:rPr>
          <w:rFonts w:asciiTheme="minorHAnsi" w:hAnsiTheme="minorHAnsi" w:cstheme="minorHAnsi"/>
          <w:sz w:val="28"/>
          <w:szCs w:val="28"/>
        </w:rPr>
      </w:pPr>
    </w:p>
    <w:p w14:paraId="50564F18" w14:textId="0D29480E" w:rsidR="004B1AED" w:rsidRPr="00E01825" w:rsidRDefault="004B1AED" w:rsidP="004B1AED">
      <w:pPr>
        <w:spacing w:after="0" w:afterAutospacing="0"/>
        <w:rPr>
          <w:rFonts w:asciiTheme="minorHAnsi" w:hAnsiTheme="minorHAnsi" w:cstheme="minorHAnsi"/>
          <w:bCs/>
          <w:sz w:val="28"/>
          <w:szCs w:val="28"/>
        </w:rPr>
      </w:pPr>
      <w:r w:rsidRPr="00E01825">
        <w:rPr>
          <w:rFonts w:asciiTheme="minorHAnsi" w:hAnsiTheme="minorHAnsi" w:cstheme="minorHAnsi"/>
          <w:b/>
          <w:sz w:val="28"/>
          <w:szCs w:val="28"/>
        </w:rPr>
        <w:t xml:space="preserve">Recap: </w:t>
      </w:r>
      <w:r w:rsidR="00C10604" w:rsidRPr="00E01825">
        <w:rPr>
          <w:rFonts w:asciiTheme="minorHAnsi" w:hAnsiTheme="minorHAnsi" w:cstheme="minorHAnsi"/>
          <w:bCs/>
          <w:sz w:val="28"/>
          <w:szCs w:val="28"/>
        </w:rPr>
        <w:t xml:space="preserve">Read </w:t>
      </w:r>
      <w:r w:rsidR="00B55553" w:rsidRPr="00E01825">
        <w:rPr>
          <w:rFonts w:asciiTheme="minorHAnsi" w:hAnsiTheme="minorHAnsi" w:cstheme="minorHAnsi"/>
          <w:bCs/>
          <w:sz w:val="28"/>
          <w:szCs w:val="28"/>
        </w:rPr>
        <w:t>Luke 1</w:t>
      </w:r>
      <w:r w:rsidR="001E7185" w:rsidRPr="00E01825">
        <w:rPr>
          <w:rFonts w:asciiTheme="minorHAnsi" w:hAnsiTheme="minorHAnsi" w:cstheme="minorHAnsi"/>
          <w:bCs/>
          <w:sz w:val="28"/>
          <w:szCs w:val="28"/>
        </w:rPr>
        <w:t xml:space="preserve">:5-23, </w:t>
      </w:r>
      <w:r w:rsidR="00081CAC" w:rsidRPr="00E01825">
        <w:rPr>
          <w:rFonts w:asciiTheme="minorHAnsi" w:hAnsiTheme="minorHAnsi" w:cstheme="minorHAnsi"/>
          <w:bCs/>
          <w:sz w:val="28"/>
          <w:szCs w:val="28"/>
        </w:rPr>
        <w:t xml:space="preserve">57-80. Who is John the Baptist? </w:t>
      </w:r>
    </w:p>
    <w:p w14:paraId="4E13B2B6" w14:textId="77777777" w:rsidR="004B1AED" w:rsidRPr="00E01825" w:rsidRDefault="004B1AED" w:rsidP="0067067B">
      <w:pPr>
        <w:spacing w:after="0" w:afterAutospacing="0"/>
        <w:rPr>
          <w:rFonts w:asciiTheme="minorHAnsi" w:hAnsiTheme="minorHAnsi" w:cstheme="minorHAnsi"/>
          <w:sz w:val="28"/>
          <w:szCs w:val="28"/>
        </w:rPr>
      </w:pPr>
    </w:p>
    <w:p w14:paraId="4A5EFD66" w14:textId="4FD052B0" w:rsidR="00FB55EF" w:rsidRPr="00E01825" w:rsidRDefault="00021EAF" w:rsidP="00021EAF">
      <w:pPr>
        <w:pStyle w:val="Heading2"/>
        <w:spacing w:before="0" w:beforeAutospacing="0" w:after="0"/>
        <w:rPr>
          <w:rFonts w:asciiTheme="minorHAnsi" w:hAnsiTheme="minorHAnsi" w:cstheme="minorHAnsi"/>
          <w:szCs w:val="28"/>
        </w:rPr>
      </w:pPr>
      <w:r w:rsidRPr="00E01825">
        <w:rPr>
          <w:rFonts w:asciiTheme="minorHAnsi" w:hAnsiTheme="minorHAnsi" w:cstheme="minorHAnsi"/>
          <w:szCs w:val="28"/>
        </w:rPr>
        <w:t>Listen</w:t>
      </w:r>
      <w:r w:rsidR="00FB55EF" w:rsidRPr="00E01825">
        <w:rPr>
          <w:rFonts w:asciiTheme="minorHAnsi" w:hAnsiTheme="minorHAnsi" w:cstheme="minorHAnsi"/>
          <w:szCs w:val="28"/>
        </w:rPr>
        <w:t>: Read Luke 3:1-2</w:t>
      </w:r>
      <w:r w:rsidR="007D3D17" w:rsidRPr="00E01825">
        <w:rPr>
          <w:rFonts w:asciiTheme="minorHAnsi" w:hAnsiTheme="minorHAnsi" w:cstheme="minorHAnsi"/>
          <w:szCs w:val="28"/>
        </w:rPr>
        <w:t>2</w:t>
      </w:r>
    </w:p>
    <w:p w14:paraId="6CF8DD85" w14:textId="77777777" w:rsidR="00FB55EF" w:rsidRPr="00E01825" w:rsidRDefault="00FB55EF" w:rsidP="00021EAF">
      <w:pPr>
        <w:pStyle w:val="Heading2"/>
        <w:spacing w:before="0" w:beforeAutospacing="0" w:after="0"/>
        <w:rPr>
          <w:rFonts w:asciiTheme="minorHAnsi" w:hAnsiTheme="minorHAnsi" w:cstheme="minorHAnsi"/>
          <w:szCs w:val="28"/>
        </w:rPr>
      </w:pPr>
    </w:p>
    <w:p w14:paraId="14258355" w14:textId="3F1A77CF" w:rsidR="004B1AED" w:rsidRPr="00E01825" w:rsidRDefault="00FB55EF" w:rsidP="00883DD0">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Why does Luke give such detailed historical introductions in v</w:t>
      </w:r>
      <w:r w:rsidR="00C10604" w:rsidRPr="00E01825">
        <w:rPr>
          <w:rFonts w:asciiTheme="minorHAnsi" w:hAnsiTheme="minorHAnsi" w:cstheme="minorHAnsi"/>
          <w:sz w:val="28"/>
          <w:szCs w:val="28"/>
        </w:rPr>
        <w:t>1-2? How does that help with his purpose statement in chapter 1 v5?</w:t>
      </w:r>
      <w:r w:rsidR="004B1AED" w:rsidRPr="00E01825">
        <w:rPr>
          <w:rFonts w:asciiTheme="minorHAnsi" w:hAnsiTheme="minorHAnsi" w:cstheme="minorHAnsi"/>
          <w:sz w:val="28"/>
          <w:szCs w:val="28"/>
        </w:rPr>
        <w:t xml:space="preserve"> </w:t>
      </w:r>
    </w:p>
    <w:p w14:paraId="3C9FE7B1" w14:textId="15E11C9F" w:rsidR="00883DD0" w:rsidRPr="00E01825" w:rsidRDefault="00883DD0" w:rsidP="00883DD0">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What is John’s message? What is the connection made between repentance and the forgiveness of sins? </w:t>
      </w:r>
    </w:p>
    <w:p w14:paraId="395D2FCF" w14:textId="365981B4" w:rsidR="005A02A1" w:rsidRPr="00E01825" w:rsidRDefault="005A02A1" w:rsidP="005A02A1">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How is John fulfilling Isaiah’s prophecy? What is God doing in this part of salvation history? </w:t>
      </w:r>
    </w:p>
    <w:p w14:paraId="070C6F01" w14:textId="681172F9" w:rsidR="00BF1F74" w:rsidRPr="00E01825" w:rsidRDefault="00BF1F74" w:rsidP="005A02A1">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John is speaking to three distinct groups of people. We will encounter them often in Luke’s gospel. What is John’s message for these groups and what does repentance look like for them?</w:t>
      </w:r>
    </w:p>
    <w:p w14:paraId="0074B15F" w14:textId="2678FA6C" w:rsidR="00BF1F74" w:rsidRPr="00E01825" w:rsidRDefault="00996EAA" w:rsidP="00BF1F74">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religious leaders</w:t>
      </w:r>
      <w:r w:rsidR="0065503F" w:rsidRPr="00E01825">
        <w:rPr>
          <w:rFonts w:asciiTheme="minorHAnsi" w:hAnsiTheme="minorHAnsi" w:cstheme="minorHAnsi"/>
          <w:sz w:val="28"/>
          <w:szCs w:val="28"/>
        </w:rPr>
        <w:t>/ethnic Jews</w:t>
      </w:r>
      <w:r w:rsidRPr="00E01825">
        <w:rPr>
          <w:rFonts w:asciiTheme="minorHAnsi" w:hAnsiTheme="minorHAnsi" w:cstheme="minorHAnsi"/>
          <w:sz w:val="28"/>
          <w:szCs w:val="28"/>
        </w:rPr>
        <w:t xml:space="preserve"> (v7</w:t>
      </w:r>
      <w:r w:rsidR="0065503F" w:rsidRPr="00E01825">
        <w:rPr>
          <w:rFonts w:asciiTheme="minorHAnsi" w:hAnsiTheme="minorHAnsi" w:cstheme="minorHAnsi"/>
          <w:sz w:val="28"/>
          <w:szCs w:val="28"/>
        </w:rPr>
        <w:t>-11)</w:t>
      </w:r>
    </w:p>
    <w:p w14:paraId="0A2BB550" w14:textId="58025CC1" w:rsidR="0065503F" w:rsidRPr="00E01825" w:rsidRDefault="0065503F" w:rsidP="00BF1F74">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tax collectors (v</w:t>
      </w:r>
      <w:r w:rsidR="002178CF" w:rsidRPr="00E01825">
        <w:rPr>
          <w:rFonts w:asciiTheme="minorHAnsi" w:hAnsiTheme="minorHAnsi" w:cstheme="minorHAnsi"/>
          <w:sz w:val="28"/>
          <w:szCs w:val="28"/>
        </w:rPr>
        <w:t>12-13)</w:t>
      </w:r>
    </w:p>
    <w:p w14:paraId="6DAD4D99" w14:textId="00169125" w:rsidR="002178CF" w:rsidRPr="00E01825" w:rsidRDefault="00B46E6F" w:rsidP="00BF1F74">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soldiers (v14</w:t>
      </w:r>
      <w:r w:rsidR="00F500C3" w:rsidRPr="00E01825">
        <w:rPr>
          <w:rFonts w:asciiTheme="minorHAnsi" w:hAnsiTheme="minorHAnsi" w:cstheme="minorHAnsi"/>
          <w:sz w:val="28"/>
          <w:szCs w:val="28"/>
        </w:rPr>
        <w:t>)</w:t>
      </w:r>
    </w:p>
    <w:p w14:paraId="0AFB92F2" w14:textId="78D7A602" w:rsidR="00883DD0" w:rsidRPr="00E01825" w:rsidRDefault="00F500C3" w:rsidP="00F500C3">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What are the common aspects of repentance here? </w:t>
      </w:r>
    </w:p>
    <w:p w14:paraId="04088641" w14:textId="7C917F97" w:rsidR="00F500C3" w:rsidRPr="00E01825" w:rsidRDefault="008B6453" w:rsidP="00F500C3">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Why is John not the Messiah? What is needed for the people?</w:t>
      </w:r>
    </w:p>
    <w:p w14:paraId="74D8C720" w14:textId="3CF37D49" w:rsidR="008B6453" w:rsidRPr="00E01825" w:rsidRDefault="008B6453" w:rsidP="00F500C3">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What will Jesus do? (v</w:t>
      </w:r>
      <w:r w:rsidR="007F6E73" w:rsidRPr="00E01825">
        <w:rPr>
          <w:rFonts w:asciiTheme="minorHAnsi" w:hAnsiTheme="minorHAnsi" w:cstheme="minorHAnsi"/>
          <w:sz w:val="28"/>
          <w:szCs w:val="28"/>
        </w:rPr>
        <w:t>16-18)</w:t>
      </w:r>
    </w:p>
    <w:p w14:paraId="641A35AE" w14:textId="3B554359" w:rsidR="007F6E73" w:rsidRPr="00E01825" w:rsidRDefault="00E16B5B" w:rsidP="00F500C3">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How does Jesus’ baptism assure us of his identity and power? </w:t>
      </w:r>
    </w:p>
    <w:p w14:paraId="3B96B533" w14:textId="037B302B" w:rsidR="003C5C14" w:rsidRPr="00E01825" w:rsidRDefault="003C5C14" w:rsidP="003C5FBF">
      <w:pPr>
        <w:pStyle w:val="Heading2"/>
        <w:rPr>
          <w:rFonts w:asciiTheme="minorHAnsi" w:hAnsiTheme="minorHAnsi" w:cstheme="minorHAnsi"/>
          <w:szCs w:val="28"/>
        </w:rPr>
      </w:pPr>
      <w:r w:rsidRPr="00E01825">
        <w:rPr>
          <w:rFonts w:asciiTheme="minorHAnsi" w:hAnsiTheme="minorHAnsi" w:cstheme="minorHAnsi"/>
          <w:szCs w:val="28"/>
        </w:rPr>
        <w:lastRenderedPageBreak/>
        <w:t>Listen: Read Luke 3:2</w:t>
      </w:r>
      <w:r w:rsidR="007D3D17" w:rsidRPr="00E01825">
        <w:rPr>
          <w:rFonts w:asciiTheme="minorHAnsi" w:hAnsiTheme="minorHAnsi" w:cstheme="minorHAnsi"/>
          <w:szCs w:val="28"/>
        </w:rPr>
        <w:t>3</w:t>
      </w:r>
      <w:r w:rsidRPr="00E01825">
        <w:rPr>
          <w:rFonts w:asciiTheme="minorHAnsi" w:hAnsiTheme="minorHAnsi" w:cstheme="minorHAnsi"/>
          <w:szCs w:val="28"/>
        </w:rPr>
        <w:t>-28</w:t>
      </w:r>
    </w:p>
    <w:p w14:paraId="5B91F5F5" w14:textId="6CD97CAD" w:rsidR="0067067B" w:rsidRPr="00E01825" w:rsidRDefault="007D3D17" w:rsidP="0067067B">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I hope you enjoyed the names! </w:t>
      </w:r>
      <w:r w:rsidR="003C5FBF" w:rsidRPr="00E01825">
        <w:rPr>
          <w:rFonts w:asciiTheme="minorHAnsi" w:hAnsiTheme="minorHAnsi" w:cstheme="minorHAnsi"/>
          <w:sz w:val="28"/>
          <w:szCs w:val="28"/>
        </w:rPr>
        <w:t>Why does Luke trace Jesus’ ancestry? What names do you recognise? How would they help Theophilus (and us!) to be certain of what we believe?</w:t>
      </w:r>
    </w:p>
    <w:p w14:paraId="1F83B6B8" w14:textId="60709F09" w:rsidR="004B1AED" w:rsidRPr="00E01825" w:rsidRDefault="00021EAF" w:rsidP="004B1AED">
      <w:pPr>
        <w:pStyle w:val="Heading2"/>
        <w:spacing w:after="0"/>
        <w:rPr>
          <w:rFonts w:asciiTheme="minorHAnsi" w:hAnsiTheme="minorHAnsi" w:cstheme="minorHAnsi"/>
          <w:szCs w:val="28"/>
        </w:rPr>
      </w:pPr>
      <w:r w:rsidRPr="00E01825">
        <w:rPr>
          <w:rFonts w:asciiTheme="minorHAnsi" w:hAnsiTheme="minorHAnsi" w:cstheme="minorHAnsi"/>
          <w:szCs w:val="28"/>
        </w:rPr>
        <w:t>Making it real</w:t>
      </w:r>
    </w:p>
    <w:p w14:paraId="1B056FF0" w14:textId="78CEE388" w:rsidR="004B1AED" w:rsidRPr="00E01825" w:rsidRDefault="004B1AED" w:rsidP="004B1AED">
      <w:pPr>
        <w:spacing w:after="0" w:afterAutospacing="0"/>
        <w:rPr>
          <w:rFonts w:asciiTheme="minorHAnsi" w:hAnsiTheme="minorHAnsi" w:cstheme="minorHAnsi"/>
          <w:sz w:val="28"/>
          <w:szCs w:val="28"/>
        </w:rPr>
      </w:pPr>
    </w:p>
    <w:p w14:paraId="33FBDD55" w14:textId="0E197577" w:rsidR="003C5FBF" w:rsidRPr="00E01825" w:rsidRDefault="003C5FBF" w:rsidP="003C5FBF">
      <w:pPr>
        <w:pStyle w:val="ListParagraph"/>
        <w:numPr>
          <w:ilvl w:val="0"/>
          <w:numId w:val="16"/>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 xml:space="preserve">How are we assured/made more </w:t>
      </w:r>
      <w:r w:rsidR="003D3C01" w:rsidRPr="00E01825">
        <w:rPr>
          <w:rFonts w:asciiTheme="minorHAnsi" w:hAnsiTheme="minorHAnsi" w:cstheme="minorHAnsi"/>
          <w:sz w:val="28"/>
          <w:szCs w:val="28"/>
        </w:rPr>
        <w:t>certain about Jesus in chapter 3?</w:t>
      </w:r>
    </w:p>
    <w:p w14:paraId="01BC02D1" w14:textId="0C7A66B1" w:rsidR="003D3C01" w:rsidRPr="00E01825" w:rsidRDefault="003D3C01" w:rsidP="003C5FBF">
      <w:pPr>
        <w:pStyle w:val="ListParagraph"/>
        <w:numPr>
          <w:ilvl w:val="0"/>
          <w:numId w:val="16"/>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How has John’s message challenged you? What does your repentance look like in day to day life?</w:t>
      </w:r>
    </w:p>
    <w:p w14:paraId="411DF320" w14:textId="77777777" w:rsidR="003623BA" w:rsidRPr="00E01825" w:rsidRDefault="003623BA" w:rsidP="003623BA">
      <w:pPr>
        <w:spacing w:after="160" w:afterAutospacing="0" w:line="259" w:lineRule="auto"/>
        <w:ind w:left="720"/>
        <w:contextualSpacing/>
        <w:rPr>
          <w:rFonts w:asciiTheme="minorHAnsi" w:eastAsiaTheme="minorHAnsi" w:hAnsiTheme="minorHAnsi" w:cstheme="minorHAnsi"/>
          <w:sz w:val="28"/>
          <w:szCs w:val="28"/>
          <w:u w:val="single"/>
        </w:rPr>
      </w:pPr>
    </w:p>
    <w:p w14:paraId="2D06CC32" w14:textId="77777777" w:rsidR="004B1AED" w:rsidRPr="00E01825" w:rsidRDefault="004B1AED" w:rsidP="004B1AED">
      <w:pPr>
        <w:spacing w:after="0" w:afterAutospacing="0"/>
        <w:rPr>
          <w:rFonts w:asciiTheme="minorHAnsi" w:hAnsiTheme="minorHAnsi" w:cstheme="minorHAnsi"/>
          <w:sz w:val="28"/>
          <w:szCs w:val="28"/>
        </w:rPr>
      </w:pPr>
    </w:p>
    <w:p w14:paraId="4F241052" w14:textId="77777777" w:rsidR="003D3C01" w:rsidRPr="00E01825" w:rsidRDefault="003D3C01" w:rsidP="004B1AED">
      <w:pPr>
        <w:spacing w:after="0" w:afterAutospacing="0"/>
        <w:rPr>
          <w:rFonts w:asciiTheme="minorHAnsi" w:hAnsiTheme="minorHAnsi" w:cstheme="minorHAnsi"/>
          <w:b/>
          <w:sz w:val="28"/>
          <w:szCs w:val="28"/>
        </w:rPr>
      </w:pPr>
    </w:p>
    <w:p w14:paraId="61823A31" w14:textId="77777777" w:rsidR="003D3C01" w:rsidRPr="00E01825" w:rsidRDefault="003D3C01" w:rsidP="004B1AED">
      <w:pPr>
        <w:spacing w:after="0" w:afterAutospacing="0"/>
        <w:rPr>
          <w:rFonts w:asciiTheme="minorHAnsi" w:hAnsiTheme="minorHAnsi" w:cstheme="minorHAnsi"/>
          <w:b/>
          <w:sz w:val="28"/>
          <w:szCs w:val="28"/>
        </w:rPr>
      </w:pPr>
    </w:p>
    <w:p w14:paraId="78D46936" w14:textId="3592F308" w:rsidR="004B1AED" w:rsidRPr="00E01825" w:rsidRDefault="004B1AED" w:rsidP="004B1AED">
      <w:pPr>
        <w:spacing w:after="0" w:afterAutospacing="0"/>
        <w:rPr>
          <w:rFonts w:asciiTheme="minorHAnsi" w:hAnsiTheme="minorHAnsi" w:cstheme="minorHAnsi"/>
          <w:b/>
          <w:sz w:val="28"/>
          <w:szCs w:val="28"/>
        </w:rPr>
      </w:pPr>
      <w:r w:rsidRPr="00E01825">
        <w:rPr>
          <w:rFonts w:asciiTheme="minorHAnsi" w:hAnsiTheme="minorHAnsi" w:cstheme="minorHAnsi"/>
          <w:b/>
          <w:sz w:val="28"/>
          <w:szCs w:val="28"/>
        </w:rPr>
        <w:t>Prayer ideas</w:t>
      </w:r>
    </w:p>
    <w:p w14:paraId="07D52EA9" w14:textId="5BFF6428" w:rsidR="004B1AED" w:rsidRPr="00E01825" w:rsidRDefault="004B1AED" w:rsidP="004B1AED">
      <w:pPr>
        <w:spacing w:after="0" w:afterAutospacing="0"/>
        <w:rPr>
          <w:rFonts w:asciiTheme="minorHAnsi" w:hAnsiTheme="minorHAnsi" w:cstheme="minorHAnsi"/>
          <w:sz w:val="28"/>
          <w:szCs w:val="28"/>
        </w:rPr>
      </w:pPr>
    </w:p>
    <w:p w14:paraId="6FB2441F" w14:textId="5FEF75CD" w:rsidR="003D3C01" w:rsidRPr="00E01825" w:rsidRDefault="003D3C01" w:rsidP="003D3C01">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Thank God that he keeps every promise perfectly</w:t>
      </w:r>
    </w:p>
    <w:p w14:paraId="008724ED" w14:textId="3E9B5D43" w:rsidR="003D3C01" w:rsidRPr="00E01825" w:rsidRDefault="003D3C01" w:rsidP="003D3C01">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Thank God that we receive forgiveness of sins through the perfect life and atoning death of Jesus Christ</w:t>
      </w:r>
    </w:p>
    <w:p w14:paraId="69559859" w14:textId="46D491DC" w:rsidR="003D3C01" w:rsidRPr="00E01825" w:rsidRDefault="003D3C01" w:rsidP="003D3C01">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Pray for fruitful repentance in your day to day life</w:t>
      </w:r>
    </w:p>
    <w:p w14:paraId="63EC916B" w14:textId="28C1547D" w:rsidR="003D3C01" w:rsidRPr="00E01825" w:rsidRDefault="003D3C01" w:rsidP="003D3C01">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Pray for continual reassurance of the truth of Jesus Christ</w:t>
      </w:r>
    </w:p>
    <w:p w14:paraId="3DE14CFA" w14:textId="77777777" w:rsidR="00DC73E2" w:rsidRPr="00E01825" w:rsidRDefault="00DC73E2" w:rsidP="00DC73E2">
      <w:pPr>
        <w:pStyle w:val="ListParagraph"/>
        <w:rPr>
          <w:rFonts w:asciiTheme="minorHAnsi" w:hAnsiTheme="minorHAnsi" w:cstheme="minorHAnsi"/>
          <w:sz w:val="28"/>
          <w:szCs w:val="28"/>
        </w:rPr>
      </w:pPr>
    </w:p>
    <w:p w14:paraId="5F57944E" w14:textId="213317AB" w:rsidR="00DC73E2" w:rsidRPr="00E01825" w:rsidRDefault="00DC73E2" w:rsidP="00DC73E2">
      <w:pPr>
        <w:spacing w:after="0" w:afterAutospacing="0"/>
        <w:rPr>
          <w:rFonts w:asciiTheme="minorHAnsi" w:hAnsiTheme="minorHAnsi" w:cstheme="minorHAnsi"/>
          <w:sz w:val="28"/>
          <w:szCs w:val="28"/>
        </w:rPr>
      </w:pPr>
    </w:p>
    <w:p w14:paraId="401FC29A" w14:textId="1D7972BA" w:rsidR="00DC73E2" w:rsidRPr="00E01825" w:rsidRDefault="00DC73E2" w:rsidP="00DC73E2">
      <w:pPr>
        <w:spacing w:after="0" w:afterAutospacing="0"/>
        <w:rPr>
          <w:rFonts w:asciiTheme="minorHAnsi" w:hAnsiTheme="minorHAnsi" w:cstheme="minorHAnsi"/>
          <w:sz w:val="28"/>
          <w:szCs w:val="28"/>
        </w:rPr>
      </w:pPr>
    </w:p>
    <w:p w14:paraId="573308CF" w14:textId="5BE5D2BA" w:rsidR="00DC73E2" w:rsidRPr="00E01825" w:rsidRDefault="00DC73E2" w:rsidP="00DC73E2">
      <w:pPr>
        <w:spacing w:after="0" w:afterAutospacing="0"/>
        <w:rPr>
          <w:rFonts w:asciiTheme="minorHAnsi" w:hAnsiTheme="minorHAnsi" w:cstheme="minorHAnsi"/>
          <w:sz w:val="28"/>
          <w:szCs w:val="28"/>
        </w:rPr>
      </w:pPr>
    </w:p>
    <w:p w14:paraId="1AD20822" w14:textId="068EBCAC" w:rsidR="00DC73E2" w:rsidRPr="00E01825" w:rsidRDefault="00DC73E2" w:rsidP="00DC73E2">
      <w:pPr>
        <w:spacing w:after="0" w:afterAutospacing="0"/>
        <w:rPr>
          <w:rFonts w:asciiTheme="minorHAnsi" w:hAnsiTheme="minorHAnsi" w:cstheme="minorHAnsi"/>
          <w:sz w:val="28"/>
          <w:szCs w:val="28"/>
        </w:rPr>
      </w:pPr>
    </w:p>
    <w:p w14:paraId="79B94B9F" w14:textId="77777777" w:rsidR="00344BAE" w:rsidRPr="00E01825" w:rsidRDefault="00344BAE" w:rsidP="00344BAE">
      <w:pPr>
        <w:pStyle w:val="Heading1"/>
        <w:rPr>
          <w:rFonts w:asciiTheme="minorHAnsi" w:hAnsiTheme="minorHAnsi" w:cstheme="minorHAnsi"/>
          <w:szCs w:val="28"/>
        </w:rPr>
      </w:pPr>
      <w:r w:rsidRPr="00E01825">
        <w:rPr>
          <w:rFonts w:asciiTheme="minorHAnsi" w:hAnsiTheme="minorHAnsi" w:cstheme="minorHAnsi"/>
          <w:bCs/>
          <w:szCs w:val="28"/>
        </w:rPr>
        <w:lastRenderedPageBreak/>
        <w:t xml:space="preserve">Home Group Study 1: Luke 3:1-28: </w:t>
      </w:r>
      <w:r w:rsidRPr="00E01825">
        <w:rPr>
          <w:rFonts w:asciiTheme="minorHAnsi" w:hAnsiTheme="minorHAnsi" w:cstheme="minorHAnsi"/>
          <w:szCs w:val="28"/>
        </w:rPr>
        <w:t>Prepare for Jesus</w:t>
      </w:r>
    </w:p>
    <w:p w14:paraId="4246A4E9" w14:textId="09E776AE" w:rsidR="00344BAE" w:rsidRPr="00E01825" w:rsidRDefault="00344BAE" w:rsidP="00344BAE">
      <w:pPr>
        <w:spacing w:after="0" w:afterAutospacing="0"/>
        <w:rPr>
          <w:rFonts w:asciiTheme="minorHAnsi" w:hAnsiTheme="minorHAnsi" w:cstheme="minorHAnsi"/>
          <w:sz w:val="28"/>
          <w:szCs w:val="28"/>
        </w:rPr>
      </w:pPr>
    </w:p>
    <w:p w14:paraId="0FC0AA16" w14:textId="7FDCADF8" w:rsidR="00572314" w:rsidRPr="00E01825" w:rsidRDefault="00572314" w:rsidP="00344BAE">
      <w:pPr>
        <w:spacing w:after="0" w:afterAutospacing="0"/>
        <w:rPr>
          <w:rFonts w:asciiTheme="minorHAnsi" w:hAnsiTheme="minorHAnsi" w:cstheme="minorHAnsi"/>
          <w:sz w:val="28"/>
          <w:szCs w:val="28"/>
        </w:rPr>
      </w:pPr>
      <w:r w:rsidRPr="00E01825">
        <w:rPr>
          <w:rFonts w:asciiTheme="minorHAnsi" w:hAnsiTheme="minorHAnsi" w:cstheme="minorHAnsi"/>
          <w:b/>
          <w:bCs/>
          <w:sz w:val="28"/>
          <w:szCs w:val="28"/>
        </w:rPr>
        <w:t xml:space="preserve">Intro: </w:t>
      </w:r>
      <w:r w:rsidRPr="00E01825">
        <w:rPr>
          <w:rFonts w:asciiTheme="minorHAnsi" w:hAnsiTheme="minorHAnsi" w:cstheme="minorHAnsi"/>
          <w:sz w:val="28"/>
          <w:szCs w:val="28"/>
        </w:rPr>
        <w:t xml:space="preserve">What would you do if the </w:t>
      </w:r>
      <w:r w:rsidR="00E33BCD" w:rsidRPr="00E01825">
        <w:rPr>
          <w:rFonts w:asciiTheme="minorHAnsi" w:hAnsiTheme="minorHAnsi" w:cstheme="minorHAnsi"/>
          <w:sz w:val="28"/>
          <w:szCs w:val="28"/>
        </w:rPr>
        <w:t>Queen was coming to Poynton tomorrow?</w:t>
      </w:r>
    </w:p>
    <w:p w14:paraId="2B314C46" w14:textId="77777777" w:rsidR="00344BAE" w:rsidRPr="00E01825" w:rsidRDefault="00344BAE" w:rsidP="00344BAE">
      <w:pPr>
        <w:spacing w:after="0" w:afterAutospacing="0"/>
        <w:rPr>
          <w:rFonts w:asciiTheme="minorHAnsi" w:hAnsiTheme="minorHAnsi" w:cstheme="minorHAnsi"/>
          <w:sz w:val="28"/>
          <w:szCs w:val="28"/>
        </w:rPr>
      </w:pPr>
    </w:p>
    <w:p w14:paraId="1D47D3CD" w14:textId="77777777" w:rsidR="00344BAE" w:rsidRPr="00E01825" w:rsidRDefault="00344BAE" w:rsidP="00344BAE">
      <w:pPr>
        <w:spacing w:after="0" w:afterAutospacing="0"/>
        <w:rPr>
          <w:rFonts w:asciiTheme="minorHAnsi" w:hAnsiTheme="minorHAnsi" w:cstheme="minorHAnsi"/>
          <w:bCs/>
          <w:sz w:val="28"/>
          <w:szCs w:val="28"/>
        </w:rPr>
      </w:pPr>
      <w:r w:rsidRPr="00E01825">
        <w:rPr>
          <w:rFonts w:asciiTheme="minorHAnsi" w:hAnsiTheme="minorHAnsi" w:cstheme="minorHAnsi"/>
          <w:b/>
          <w:sz w:val="28"/>
          <w:szCs w:val="28"/>
        </w:rPr>
        <w:t xml:space="preserve">Recap: </w:t>
      </w:r>
      <w:r w:rsidRPr="00E01825">
        <w:rPr>
          <w:rFonts w:asciiTheme="minorHAnsi" w:hAnsiTheme="minorHAnsi" w:cstheme="minorHAnsi"/>
          <w:bCs/>
          <w:sz w:val="28"/>
          <w:szCs w:val="28"/>
        </w:rPr>
        <w:t xml:space="preserve">Read Luke 1:5-23, 57-80. Who is John the Baptist? </w:t>
      </w:r>
    </w:p>
    <w:p w14:paraId="6795260E" w14:textId="77777777" w:rsidR="00344BAE" w:rsidRPr="00E01825" w:rsidRDefault="00344BAE" w:rsidP="00344BAE">
      <w:pPr>
        <w:spacing w:after="0" w:afterAutospacing="0"/>
        <w:rPr>
          <w:rFonts w:asciiTheme="minorHAnsi" w:hAnsiTheme="minorHAnsi" w:cstheme="minorHAnsi"/>
          <w:sz w:val="28"/>
          <w:szCs w:val="28"/>
        </w:rPr>
      </w:pPr>
    </w:p>
    <w:p w14:paraId="5FE1C4F8" w14:textId="77777777" w:rsidR="00344BAE" w:rsidRPr="00E01825" w:rsidRDefault="00344BAE" w:rsidP="00344BAE">
      <w:pPr>
        <w:pStyle w:val="Heading2"/>
        <w:spacing w:before="0" w:beforeAutospacing="0" w:after="0"/>
        <w:rPr>
          <w:rFonts w:asciiTheme="minorHAnsi" w:hAnsiTheme="minorHAnsi" w:cstheme="minorHAnsi"/>
          <w:szCs w:val="28"/>
        </w:rPr>
      </w:pPr>
      <w:r w:rsidRPr="00E01825">
        <w:rPr>
          <w:rFonts w:asciiTheme="minorHAnsi" w:hAnsiTheme="minorHAnsi" w:cstheme="minorHAnsi"/>
          <w:szCs w:val="28"/>
        </w:rPr>
        <w:t>Listen: Read Luke 3:1-22</w:t>
      </w:r>
    </w:p>
    <w:p w14:paraId="734E4EC8" w14:textId="77777777" w:rsidR="00344BAE" w:rsidRPr="00E01825" w:rsidRDefault="00344BAE" w:rsidP="00344BAE">
      <w:pPr>
        <w:pStyle w:val="Heading2"/>
        <w:spacing w:before="0" w:beforeAutospacing="0" w:after="0"/>
        <w:rPr>
          <w:rFonts w:asciiTheme="minorHAnsi" w:hAnsiTheme="minorHAnsi" w:cstheme="minorHAnsi"/>
          <w:szCs w:val="28"/>
        </w:rPr>
      </w:pPr>
    </w:p>
    <w:p w14:paraId="1E31560E"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Why does Luke give such detailed historical introductions in v1-2? How does that help with his purpose statement in chapter 1 v5? </w:t>
      </w:r>
    </w:p>
    <w:p w14:paraId="65BF1340"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What is John’s message? What is the connection made between repentance and the forgiveness of sins? </w:t>
      </w:r>
    </w:p>
    <w:p w14:paraId="6E5278FB"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How is John fulfilling Isaiah’s prophecy? What is God doing in this part of salvation history? </w:t>
      </w:r>
    </w:p>
    <w:p w14:paraId="6CF82340"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John is speaking to three distinct groups of people. We will encounter them often in Luke’s gospel. What is John’s message for these groups and what does repentance look like for them?</w:t>
      </w:r>
    </w:p>
    <w:p w14:paraId="066D4803" w14:textId="77777777" w:rsidR="00344BAE" w:rsidRPr="00E01825" w:rsidRDefault="00344BAE" w:rsidP="00344BAE">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religious leaders/ethnic Jews (v7-11)</w:t>
      </w:r>
    </w:p>
    <w:p w14:paraId="29705503" w14:textId="77777777" w:rsidR="00344BAE" w:rsidRPr="00E01825" w:rsidRDefault="00344BAE" w:rsidP="00344BAE">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tax collectors (v12-13)</w:t>
      </w:r>
    </w:p>
    <w:p w14:paraId="557A173A" w14:textId="77777777" w:rsidR="00344BAE" w:rsidRPr="00E01825" w:rsidRDefault="00344BAE" w:rsidP="00344BAE">
      <w:pPr>
        <w:pStyle w:val="ListParagraph"/>
        <w:numPr>
          <w:ilvl w:val="1"/>
          <w:numId w:val="15"/>
        </w:numPr>
        <w:rPr>
          <w:rFonts w:asciiTheme="minorHAnsi" w:hAnsiTheme="minorHAnsi" w:cstheme="minorHAnsi"/>
          <w:sz w:val="28"/>
          <w:szCs w:val="28"/>
        </w:rPr>
      </w:pPr>
      <w:r w:rsidRPr="00E01825">
        <w:rPr>
          <w:rFonts w:asciiTheme="minorHAnsi" w:hAnsiTheme="minorHAnsi" w:cstheme="minorHAnsi"/>
          <w:sz w:val="28"/>
          <w:szCs w:val="28"/>
        </w:rPr>
        <w:t>The soldiers (v14)</w:t>
      </w:r>
    </w:p>
    <w:p w14:paraId="47D9DC52"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What are the common aspects of repentance here? </w:t>
      </w:r>
    </w:p>
    <w:p w14:paraId="0BE5FDE0"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Why is John not the Messiah? What is needed for the people?</w:t>
      </w:r>
    </w:p>
    <w:p w14:paraId="114923D0"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What will Jesus do? (v16-18)</w:t>
      </w:r>
    </w:p>
    <w:p w14:paraId="3DEFA733"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 xml:space="preserve">How does Jesus’ baptism assure us of his identity and power? </w:t>
      </w:r>
    </w:p>
    <w:p w14:paraId="2DEE11B1" w14:textId="77777777" w:rsidR="00344BAE" w:rsidRPr="00E01825" w:rsidRDefault="00344BAE" w:rsidP="00344BAE">
      <w:pPr>
        <w:pStyle w:val="Heading2"/>
        <w:rPr>
          <w:rFonts w:asciiTheme="minorHAnsi" w:hAnsiTheme="minorHAnsi" w:cstheme="minorHAnsi"/>
          <w:szCs w:val="28"/>
        </w:rPr>
      </w:pPr>
      <w:r w:rsidRPr="00E01825">
        <w:rPr>
          <w:rFonts w:asciiTheme="minorHAnsi" w:hAnsiTheme="minorHAnsi" w:cstheme="minorHAnsi"/>
          <w:szCs w:val="28"/>
        </w:rPr>
        <w:lastRenderedPageBreak/>
        <w:t>Listen: Read Luke 3:23-28</w:t>
      </w:r>
    </w:p>
    <w:p w14:paraId="212975B1" w14:textId="77777777" w:rsidR="00344BAE" w:rsidRPr="00E01825" w:rsidRDefault="00344BAE" w:rsidP="00344BAE">
      <w:pPr>
        <w:pStyle w:val="ListParagraph"/>
        <w:numPr>
          <w:ilvl w:val="0"/>
          <w:numId w:val="15"/>
        </w:numPr>
        <w:rPr>
          <w:rFonts w:asciiTheme="minorHAnsi" w:hAnsiTheme="minorHAnsi" w:cstheme="minorHAnsi"/>
          <w:sz w:val="28"/>
          <w:szCs w:val="28"/>
        </w:rPr>
      </w:pPr>
      <w:r w:rsidRPr="00E01825">
        <w:rPr>
          <w:rFonts w:asciiTheme="minorHAnsi" w:hAnsiTheme="minorHAnsi" w:cstheme="minorHAnsi"/>
          <w:sz w:val="28"/>
          <w:szCs w:val="28"/>
        </w:rPr>
        <w:t>I hope you enjoyed the names! Why does Luke trace Jesus’ ancestry? What names do you recognise? How would they help Theophilus (and us!) to be certain of what we believe?</w:t>
      </w:r>
    </w:p>
    <w:p w14:paraId="4E94B83A" w14:textId="77777777" w:rsidR="00344BAE" w:rsidRPr="00E01825" w:rsidRDefault="00344BAE" w:rsidP="00344BAE">
      <w:pPr>
        <w:pStyle w:val="Heading2"/>
        <w:spacing w:after="0"/>
        <w:rPr>
          <w:rFonts w:asciiTheme="minorHAnsi" w:hAnsiTheme="minorHAnsi" w:cstheme="minorHAnsi"/>
          <w:szCs w:val="28"/>
        </w:rPr>
      </w:pPr>
      <w:r w:rsidRPr="00E01825">
        <w:rPr>
          <w:rFonts w:asciiTheme="minorHAnsi" w:hAnsiTheme="minorHAnsi" w:cstheme="minorHAnsi"/>
          <w:szCs w:val="28"/>
        </w:rPr>
        <w:t>Making it real</w:t>
      </w:r>
    </w:p>
    <w:p w14:paraId="3A6C7A5D" w14:textId="77777777" w:rsidR="00344BAE" w:rsidRPr="00E01825" w:rsidRDefault="00344BAE" w:rsidP="00344BAE">
      <w:pPr>
        <w:spacing w:after="0" w:afterAutospacing="0"/>
        <w:rPr>
          <w:rFonts w:asciiTheme="minorHAnsi" w:hAnsiTheme="minorHAnsi" w:cstheme="minorHAnsi"/>
          <w:sz w:val="28"/>
          <w:szCs w:val="28"/>
        </w:rPr>
      </w:pPr>
    </w:p>
    <w:p w14:paraId="6E9F0DD6" w14:textId="77777777" w:rsidR="00344BAE" w:rsidRPr="00E01825" w:rsidRDefault="00344BAE" w:rsidP="00344BAE">
      <w:pPr>
        <w:pStyle w:val="ListParagraph"/>
        <w:numPr>
          <w:ilvl w:val="0"/>
          <w:numId w:val="16"/>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How are we assured/made more certain about Jesus in chapter 3?</w:t>
      </w:r>
    </w:p>
    <w:p w14:paraId="66E2B297" w14:textId="77777777" w:rsidR="00344BAE" w:rsidRPr="00E01825" w:rsidRDefault="00344BAE" w:rsidP="00344BAE">
      <w:pPr>
        <w:pStyle w:val="ListParagraph"/>
        <w:numPr>
          <w:ilvl w:val="0"/>
          <w:numId w:val="16"/>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How has John’s message challenged you? What does your repentance look like in day to day life?</w:t>
      </w:r>
    </w:p>
    <w:p w14:paraId="21EA41C5" w14:textId="77777777" w:rsidR="00344BAE" w:rsidRPr="00E01825" w:rsidRDefault="00344BAE" w:rsidP="00344BAE">
      <w:pPr>
        <w:spacing w:after="160" w:afterAutospacing="0" w:line="259" w:lineRule="auto"/>
        <w:ind w:left="720"/>
        <w:contextualSpacing/>
        <w:rPr>
          <w:rFonts w:asciiTheme="minorHAnsi" w:eastAsiaTheme="minorHAnsi" w:hAnsiTheme="minorHAnsi" w:cstheme="minorHAnsi"/>
          <w:sz w:val="28"/>
          <w:szCs w:val="28"/>
          <w:u w:val="single"/>
        </w:rPr>
      </w:pPr>
    </w:p>
    <w:p w14:paraId="32E9E029" w14:textId="77777777" w:rsidR="00344BAE" w:rsidRPr="00E01825" w:rsidRDefault="00344BAE" w:rsidP="00344BAE">
      <w:pPr>
        <w:spacing w:after="0" w:afterAutospacing="0"/>
        <w:rPr>
          <w:rFonts w:asciiTheme="minorHAnsi" w:hAnsiTheme="minorHAnsi" w:cstheme="minorHAnsi"/>
          <w:sz w:val="28"/>
          <w:szCs w:val="28"/>
        </w:rPr>
      </w:pPr>
    </w:p>
    <w:p w14:paraId="51494435" w14:textId="77777777" w:rsidR="00344BAE" w:rsidRPr="00E01825" w:rsidRDefault="00344BAE" w:rsidP="00344BAE">
      <w:pPr>
        <w:spacing w:after="0" w:afterAutospacing="0"/>
        <w:rPr>
          <w:rFonts w:asciiTheme="minorHAnsi" w:hAnsiTheme="minorHAnsi" w:cstheme="minorHAnsi"/>
          <w:b/>
          <w:sz w:val="28"/>
          <w:szCs w:val="28"/>
        </w:rPr>
      </w:pPr>
    </w:p>
    <w:p w14:paraId="02CA91C1" w14:textId="77777777" w:rsidR="00344BAE" w:rsidRPr="00E01825" w:rsidRDefault="00344BAE" w:rsidP="00344BAE">
      <w:pPr>
        <w:spacing w:after="0" w:afterAutospacing="0"/>
        <w:rPr>
          <w:rFonts w:asciiTheme="minorHAnsi" w:hAnsiTheme="minorHAnsi" w:cstheme="minorHAnsi"/>
          <w:b/>
          <w:sz w:val="28"/>
          <w:szCs w:val="28"/>
        </w:rPr>
      </w:pPr>
    </w:p>
    <w:p w14:paraId="30464D31" w14:textId="77777777" w:rsidR="00344BAE" w:rsidRPr="00E01825" w:rsidRDefault="00344BAE" w:rsidP="00344BAE">
      <w:pPr>
        <w:spacing w:after="0" w:afterAutospacing="0"/>
        <w:rPr>
          <w:rFonts w:asciiTheme="minorHAnsi" w:hAnsiTheme="minorHAnsi" w:cstheme="minorHAnsi"/>
          <w:b/>
          <w:sz w:val="28"/>
          <w:szCs w:val="28"/>
        </w:rPr>
      </w:pPr>
      <w:r w:rsidRPr="00E01825">
        <w:rPr>
          <w:rFonts w:asciiTheme="minorHAnsi" w:hAnsiTheme="minorHAnsi" w:cstheme="minorHAnsi"/>
          <w:b/>
          <w:sz w:val="28"/>
          <w:szCs w:val="28"/>
        </w:rPr>
        <w:t>Prayer ideas</w:t>
      </w:r>
    </w:p>
    <w:p w14:paraId="140C0D80" w14:textId="77777777" w:rsidR="00344BAE" w:rsidRPr="00E01825" w:rsidRDefault="00344BAE" w:rsidP="00344BAE">
      <w:pPr>
        <w:spacing w:after="0" w:afterAutospacing="0"/>
        <w:rPr>
          <w:rFonts w:asciiTheme="minorHAnsi" w:hAnsiTheme="minorHAnsi" w:cstheme="minorHAnsi"/>
          <w:sz w:val="28"/>
          <w:szCs w:val="28"/>
        </w:rPr>
      </w:pPr>
    </w:p>
    <w:p w14:paraId="2D6E9090" w14:textId="77777777" w:rsidR="00344BAE" w:rsidRPr="00E01825" w:rsidRDefault="00344BAE" w:rsidP="00344BAE">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Thank God that he keeps every promise perfectly</w:t>
      </w:r>
    </w:p>
    <w:p w14:paraId="05ACAC79" w14:textId="77777777" w:rsidR="00344BAE" w:rsidRPr="00E01825" w:rsidRDefault="00344BAE" w:rsidP="00344BAE">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Thank God that we receive forgiveness of sins through the perfect life and atoning death of Jesus Christ</w:t>
      </w:r>
    </w:p>
    <w:p w14:paraId="4C614E5C" w14:textId="77777777" w:rsidR="00344BAE" w:rsidRPr="00E01825" w:rsidRDefault="00344BAE" w:rsidP="00344BAE">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Pray for fruitful repentance in your day to day life</w:t>
      </w:r>
    </w:p>
    <w:p w14:paraId="047AED2F" w14:textId="1DDFFC1A" w:rsidR="00344BAE" w:rsidRPr="00E01825" w:rsidRDefault="00344BAE" w:rsidP="00344BAE">
      <w:pPr>
        <w:pStyle w:val="ListParagraph"/>
        <w:numPr>
          <w:ilvl w:val="0"/>
          <w:numId w:val="17"/>
        </w:numPr>
        <w:spacing w:after="0" w:afterAutospacing="0"/>
        <w:rPr>
          <w:rFonts w:asciiTheme="minorHAnsi" w:hAnsiTheme="minorHAnsi" w:cstheme="minorHAnsi"/>
          <w:sz w:val="28"/>
          <w:szCs w:val="28"/>
        </w:rPr>
      </w:pPr>
      <w:r w:rsidRPr="00E01825">
        <w:rPr>
          <w:rFonts w:asciiTheme="minorHAnsi" w:hAnsiTheme="minorHAnsi" w:cstheme="minorHAnsi"/>
          <w:sz w:val="28"/>
          <w:szCs w:val="28"/>
        </w:rPr>
        <w:t>Pray for continual reassurance of the truth of Jesus Christ</w:t>
      </w:r>
    </w:p>
    <w:p w14:paraId="7AE9DD8A" w14:textId="77777777" w:rsidR="00344BAE" w:rsidRPr="00E01825" w:rsidRDefault="00344BAE" w:rsidP="00344BAE">
      <w:pPr>
        <w:spacing w:after="0" w:afterAutospacing="0"/>
        <w:rPr>
          <w:rFonts w:asciiTheme="minorHAnsi" w:hAnsiTheme="minorHAnsi" w:cstheme="minorHAnsi"/>
          <w:sz w:val="28"/>
          <w:szCs w:val="28"/>
        </w:rPr>
      </w:pPr>
    </w:p>
    <w:p w14:paraId="78E5038C" w14:textId="77777777" w:rsidR="00344BAE" w:rsidRPr="00E01825" w:rsidRDefault="00344BAE" w:rsidP="00344BAE">
      <w:pPr>
        <w:spacing w:after="0" w:afterAutospacing="0"/>
        <w:rPr>
          <w:rFonts w:asciiTheme="minorHAnsi" w:hAnsiTheme="minorHAnsi" w:cstheme="minorHAnsi"/>
          <w:sz w:val="28"/>
          <w:szCs w:val="28"/>
        </w:rPr>
      </w:pPr>
    </w:p>
    <w:p w14:paraId="04C5FAFD" w14:textId="77777777" w:rsidR="00344BAE" w:rsidRPr="00E01825" w:rsidRDefault="00344BAE" w:rsidP="00344BAE">
      <w:pPr>
        <w:spacing w:after="0" w:afterAutospacing="0"/>
        <w:rPr>
          <w:rFonts w:asciiTheme="minorHAnsi" w:hAnsiTheme="minorHAnsi" w:cstheme="minorHAnsi"/>
          <w:sz w:val="28"/>
          <w:szCs w:val="28"/>
        </w:rPr>
      </w:pPr>
    </w:p>
    <w:p w14:paraId="3A3A6964" w14:textId="77777777" w:rsidR="00344BAE" w:rsidRPr="00E01825" w:rsidRDefault="00344BAE" w:rsidP="00344BAE">
      <w:pPr>
        <w:spacing w:after="0" w:afterAutospacing="0"/>
        <w:rPr>
          <w:rFonts w:asciiTheme="minorHAnsi" w:hAnsiTheme="minorHAnsi" w:cstheme="minorHAnsi"/>
          <w:sz w:val="28"/>
          <w:szCs w:val="28"/>
        </w:rPr>
      </w:pPr>
    </w:p>
    <w:p w14:paraId="59E678E8" w14:textId="77777777" w:rsidR="00344BAE" w:rsidRPr="00E01825" w:rsidRDefault="00344BAE" w:rsidP="00DC73E2">
      <w:pPr>
        <w:spacing w:after="0" w:afterAutospacing="0"/>
        <w:rPr>
          <w:rFonts w:asciiTheme="minorHAnsi" w:hAnsiTheme="minorHAnsi" w:cstheme="minorHAnsi"/>
          <w:sz w:val="28"/>
          <w:szCs w:val="28"/>
        </w:rPr>
      </w:pPr>
    </w:p>
    <w:sectPr w:rsidR="00344BAE" w:rsidRPr="00E01825" w:rsidSect="00EC7BD0">
      <w:pgSz w:w="8419" w:h="11906" w:orient="landscape"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315"/>
    <w:multiLevelType w:val="hybridMultilevel"/>
    <w:tmpl w:val="845C3F96"/>
    <w:lvl w:ilvl="0" w:tplc="6800269C">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606A90"/>
    <w:multiLevelType w:val="hybridMultilevel"/>
    <w:tmpl w:val="79BCB066"/>
    <w:lvl w:ilvl="0" w:tplc="E24C3862">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9135D"/>
    <w:multiLevelType w:val="hybridMultilevel"/>
    <w:tmpl w:val="38709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E603C3"/>
    <w:multiLevelType w:val="hybridMultilevel"/>
    <w:tmpl w:val="1110E0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5C241E"/>
    <w:multiLevelType w:val="hybridMultilevel"/>
    <w:tmpl w:val="4AB2E0A2"/>
    <w:lvl w:ilvl="0" w:tplc="BE0414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287DB3"/>
    <w:multiLevelType w:val="hybridMultilevel"/>
    <w:tmpl w:val="102E193C"/>
    <w:lvl w:ilvl="0" w:tplc="2D127E6A">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3F5730"/>
    <w:multiLevelType w:val="hybridMultilevel"/>
    <w:tmpl w:val="DC0079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750F63"/>
    <w:multiLevelType w:val="hybridMultilevel"/>
    <w:tmpl w:val="625E220C"/>
    <w:lvl w:ilvl="0" w:tplc="2D58160E">
      <w:start w:val="1"/>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96D14"/>
    <w:multiLevelType w:val="hybridMultilevel"/>
    <w:tmpl w:val="6FBA932A"/>
    <w:lvl w:ilvl="0" w:tplc="33E43868">
      <w:start w:val="1"/>
      <w:numFmt w:val="bullet"/>
      <w:lvlText w:val="-"/>
      <w:lvlJc w:val="left"/>
      <w:pPr>
        <w:ind w:left="720" w:hanging="360"/>
      </w:pPr>
      <w:rPr>
        <w:rFonts w:ascii="Palatino Linotype" w:eastAsia="Times New Roman" w:hAnsi="Palatino Linotype"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136A2C"/>
    <w:multiLevelType w:val="hybridMultilevel"/>
    <w:tmpl w:val="33A23D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F030A1"/>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62395C"/>
    <w:multiLevelType w:val="hybridMultilevel"/>
    <w:tmpl w:val="1FB274BE"/>
    <w:lvl w:ilvl="0" w:tplc="CC90246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66EFA"/>
    <w:multiLevelType w:val="hybridMultilevel"/>
    <w:tmpl w:val="14C4ECC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4E1496"/>
    <w:multiLevelType w:val="hybridMultilevel"/>
    <w:tmpl w:val="DB5E62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C8671A"/>
    <w:multiLevelType w:val="hybridMultilevel"/>
    <w:tmpl w:val="90B29FF6"/>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71073A9"/>
    <w:multiLevelType w:val="hybridMultilevel"/>
    <w:tmpl w:val="CA78D69C"/>
    <w:lvl w:ilvl="0" w:tplc="45DC9E92">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9614440"/>
    <w:multiLevelType w:val="hybridMultilevel"/>
    <w:tmpl w:val="62AE0148"/>
    <w:lvl w:ilvl="0" w:tplc="6754691A">
      <w:numFmt w:val="bullet"/>
      <w:lvlText w:val="-"/>
      <w:lvlJc w:val="left"/>
      <w:pPr>
        <w:ind w:left="720" w:hanging="360"/>
      </w:pPr>
      <w:rPr>
        <w:rFonts w:ascii="Palatino Linotype" w:eastAsia="Times New Roman" w:hAnsi="Palatino Linotype"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8"/>
  </w:num>
  <w:num w:numId="5">
    <w:abstractNumId w:val="6"/>
  </w:num>
  <w:num w:numId="6">
    <w:abstractNumId w:val="1"/>
  </w:num>
  <w:num w:numId="7">
    <w:abstractNumId w:val="11"/>
  </w:num>
  <w:num w:numId="8">
    <w:abstractNumId w:val="4"/>
  </w:num>
  <w:num w:numId="9">
    <w:abstractNumId w:val="15"/>
  </w:num>
  <w:num w:numId="10">
    <w:abstractNumId w:val="9"/>
  </w:num>
  <w:num w:numId="11">
    <w:abstractNumId w:val="16"/>
  </w:num>
  <w:num w:numId="12">
    <w:abstractNumId w:val="10"/>
  </w:num>
  <w:num w:numId="13">
    <w:abstractNumId w:val="12"/>
  </w:num>
  <w:num w:numId="14">
    <w:abstractNumId w:val="5"/>
  </w:num>
  <w:num w:numId="15">
    <w:abstractNumId w:val="13"/>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33E"/>
    <w:rsid w:val="000217E0"/>
    <w:rsid w:val="00021EAF"/>
    <w:rsid w:val="00030655"/>
    <w:rsid w:val="00081CAC"/>
    <w:rsid w:val="00093E26"/>
    <w:rsid w:val="00097E8C"/>
    <w:rsid w:val="000A18C4"/>
    <w:rsid w:val="000F662D"/>
    <w:rsid w:val="001464B8"/>
    <w:rsid w:val="001507BA"/>
    <w:rsid w:val="001C0F0C"/>
    <w:rsid w:val="001E7185"/>
    <w:rsid w:val="001F32FA"/>
    <w:rsid w:val="00207B6B"/>
    <w:rsid w:val="002178CF"/>
    <w:rsid w:val="0025033E"/>
    <w:rsid w:val="00325DD1"/>
    <w:rsid w:val="00344BAE"/>
    <w:rsid w:val="003623BA"/>
    <w:rsid w:val="003C5C14"/>
    <w:rsid w:val="003C5FBF"/>
    <w:rsid w:val="003D3C01"/>
    <w:rsid w:val="003E48B0"/>
    <w:rsid w:val="00453069"/>
    <w:rsid w:val="00454202"/>
    <w:rsid w:val="00474EC2"/>
    <w:rsid w:val="004A2124"/>
    <w:rsid w:val="004B1AED"/>
    <w:rsid w:val="004B26A2"/>
    <w:rsid w:val="004E68AB"/>
    <w:rsid w:val="004F2241"/>
    <w:rsid w:val="00553915"/>
    <w:rsid w:val="00565E04"/>
    <w:rsid w:val="00572314"/>
    <w:rsid w:val="00577566"/>
    <w:rsid w:val="005A02A1"/>
    <w:rsid w:val="005E5E1E"/>
    <w:rsid w:val="0065503F"/>
    <w:rsid w:val="0067067B"/>
    <w:rsid w:val="006862BE"/>
    <w:rsid w:val="00724C73"/>
    <w:rsid w:val="00742FC3"/>
    <w:rsid w:val="00771457"/>
    <w:rsid w:val="00777415"/>
    <w:rsid w:val="00786535"/>
    <w:rsid w:val="007D3D17"/>
    <w:rsid w:val="007F0A56"/>
    <w:rsid w:val="007F6E73"/>
    <w:rsid w:val="00883DD0"/>
    <w:rsid w:val="00884AE2"/>
    <w:rsid w:val="008B2983"/>
    <w:rsid w:val="008B6453"/>
    <w:rsid w:val="008D534A"/>
    <w:rsid w:val="008E295D"/>
    <w:rsid w:val="008F2223"/>
    <w:rsid w:val="008F451E"/>
    <w:rsid w:val="00935EAF"/>
    <w:rsid w:val="00995D22"/>
    <w:rsid w:val="00996EAA"/>
    <w:rsid w:val="009F48EA"/>
    <w:rsid w:val="00A05335"/>
    <w:rsid w:val="00A56FD9"/>
    <w:rsid w:val="00AB6A33"/>
    <w:rsid w:val="00AE1E15"/>
    <w:rsid w:val="00B46E6F"/>
    <w:rsid w:val="00B55553"/>
    <w:rsid w:val="00BB75B9"/>
    <w:rsid w:val="00BF165B"/>
    <w:rsid w:val="00BF1F74"/>
    <w:rsid w:val="00C10604"/>
    <w:rsid w:val="00C20E83"/>
    <w:rsid w:val="00C24012"/>
    <w:rsid w:val="00C267DC"/>
    <w:rsid w:val="00C54495"/>
    <w:rsid w:val="00C6337B"/>
    <w:rsid w:val="00C825C1"/>
    <w:rsid w:val="00C85669"/>
    <w:rsid w:val="00D438CF"/>
    <w:rsid w:val="00D92593"/>
    <w:rsid w:val="00DB2F26"/>
    <w:rsid w:val="00DC73E2"/>
    <w:rsid w:val="00E01825"/>
    <w:rsid w:val="00E16B5B"/>
    <w:rsid w:val="00E1732C"/>
    <w:rsid w:val="00E33BCD"/>
    <w:rsid w:val="00E35510"/>
    <w:rsid w:val="00E54149"/>
    <w:rsid w:val="00E570DA"/>
    <w:rsid w:val="00E73B0E"/>
    <w:rsid w:val="00E81222"/>
    <w:rsid w:val="00E96EFF"/>
    <w:rsid w:val="00F14EB3"/>
    <w:rsid w:val="00F500C3"/>
    <w:rsid w:val="00FB2816"/>
    <w:rsid w:val="00FB5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0CDB7"/>
  <w15:docId w15:val="{254E67BE-2C66-410A-BC49-1631FA05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33E"/>
    <w:pPr>
      <w:spacing w:after="100" w:afterAutospacing="1"/>
    </w:pPr>
    <w:rPr>
      <w:rFonts w:ascii="Times New Roman" w:eastAsia="Times New Roman" w:hAnsi="Times New Roman" w:cs="Times New Roman"/>
      <w:sz w:val="20"/>
      <w:szCs w:val="24"/>
    </w:rPr>
  </w:style>
  <w:style w:type="paragraph" w:styleId="Heading1">
    <w:name w:val="heading 1"/>
    <w:basedOn w:val="Normal"/>
    <w:next w:val="Normal"/>
    <w:link w:val="Heading1Char"/>
    <w:autoRedefine/>
    <w:qFormat/>
    <w:rsid w:val="00093E26"/>
    <w:pPr>
      <w:keepNext/>
      <w:keepLines/>
      <w:spacing w:after="0" w:afterAutospacing="0"/>
      <w:jc w:val="center"/>
      <w:outlineLvl w:val="0"/>
    </w:pPr>
    <w:rPr>
      <w:rFonts w:ascii="Trebuchet MS" w:eastAsiaTheme="majorEastAsia" w:hAnsi="Trebuchet MS" w:cstheme="majorBidi"/>
      <w:b/>
      <w:color w:val="000000" w:themeColor="text1"/>
      <w:sz w:val="28"/>
      <w:u w:val="single"/>
    </w:rPr>
  </w:style>
  <w:style w:type="paragraph" w:styleId="Heading2">
    <w:name w:val="heading 2"/>
    <w:basedOn w:val="Normal"/>
    <w:next w:val="Normal"/>
    <w:link w:val="Heading2Char"/>
    <w:unhideWhenUsed/>
    <w:qFormat/>
    <w:rsid w:val="0025033E"/>
    <w:pPr>
      <w:keepNext/>
      <w:keepLines/>
      <w:spacing w:before="100" w:beforeAutospacing="1" w:after="120" w:afterAutospacing="0"/>
      <w:outlineLvl w:val="1"/>
    </w:pPr>
    <w:rPr>
      <w:rFonts w:ascii="Trebuchet MS" w:hAnsi="Trebuchet MS"/>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207B6B"/>
    <w:rPr>
      <w:rFonts w:ascii="Palatino Linotype" w:hAnsi="Palatino Linotype"/>
      <w:sz w:val="24"/>
    </w:rPr>
  </w:style>
  <w:style w:type="character" w:customStyle="1" w:styleId="Heading1Char">
    <w:name w:val="Heading 1 Char"/>
    <w:basedOn w:val="DefaultParagraphFont"/>
    <w:link w:val="Heading1"/>
    <w:rsid w:val="00093E26"/>
    <w:rPr>
      <w:rFonts w:ascii="Trebuchet MS" w:eastAsiaTheme="majorEastAsia" w:hAnsi="Trebuchet MS" w:cstheme="majorBidi"/>
      <w:b/>
      <w:color w:val="000000" w:themeColor="text1"/>
      <w:sz w:val="28"/>
      <w:szCs w:val="24"/>
      <w:u w:val="single"/>
    </w:rPr>
  </w:style>
  <w:style w:type="character" w:customStyle="1" w:styleId="Heading2Char">
    <w:name w:val="Heading 2 Char"/>
    <w:basedOn w:val="DefaultParagraphFont"/>
    <w:link w:val="Heading2"/>
    <w:rsid w:val="0025033E"/>
    <w:rPr>
      <w:rFonts w:ascii="Trebuchet MS" w:eastAsia="Times New Roman" w:hAnsi="Trebuchet MS" w:cs="Times New Roman"/>
      <w:b/>
      <w:bCs/>
      <w:sz w:val="28"/>
      <w:szCs w:val="26"/>
    </w:rPr>
  </w:style>
  <w:style w:type="paragraph" w:styleId="ListParagraph">
    <w:name w:val="List Paragraph"/>
    <w:basedOn w:val="Normal"/>
    <w:uiPriority w:val="34"/>
    <w:qFormat/>
    <w:rsid w:val="0025033E"/>
    <w:pPr>
      <w:ind w:left="720"/>
      <w:contextualSpacing/>
    </w:pPr>
  </w:style>
  <w:style w:type="paragraph" w:styleId="BalloonText">
    <w:name w:val="Balloon Text"/>
    <w:basedOn w:val="Normal"/>
    <w:link w:val="BalloonTextChar"/>
    <w:uiPriority w:val="99"/>
    <w:semiHidden/>
    <w:unhideWhenUsed/>
    <w:rsid w:val="00E0182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82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498</Words>
  <Characters>2842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Aled Seago</dc:creator>
  <cp:lastModifiedBy>David Coleman</cp:lastModifiedBy>
  <cp:revision>2</cp:revision>
  <cp:lastPrinted>2020-01-31T10:16:00Z</cp:lastPrinted>
  <dcterms:created xsi:type="dcterms:W3CDTF">2020-02-07T16:43:00Z</dcterms:created>
  <dcterms:modified xsi:type="dcterms:W3CDTF">2020-02-07T16:43:00Z</dcterms:modified>
</cp:coreProperties>
</file>